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7A5F5C" w:rsidRPr="00B94CBF" w14:paraId="041287A2" w14:textId="77777777" w:rsidTr="00AD7D1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BA9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87C5" w14:textId="400EAE65" w:rsidR="007A5F5C" w:rsidRPr="00F44CA8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Ekonomisi</w:t>
            </w:r>
          </w:p>
        </w:tc>
      </w:tr>
      <w:tr w:rsidR="007A5F5C" w:rsidRPr="00B94CBF" w14:paraId="67A4BEB5" w14:textId="77777777" w:rsidTr="00AD7D1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704" w14:textId="77777777" w:rsidR="007A5F5C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1E4" w14:textId="77777777" w:rsidR="007A5F5C" w:rsidRPr="000B149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7A5F5C" w:rsidRPr="00B94CBF" w14:paraId="31B8A8A4" w14:textId="77777777" w:rsidTr="00AD7D1E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F83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4CD" w14:textId="11E9837A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A5F5C" w:rsidRPr="00B94CBF" w14:paraId="439B8ADE" w14:textId="77777777" w:rsidTr="00AD7D1E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6FF3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4FC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Üye. Aylin DOĞAN</w:t>
            </w:r>
          </w:p>
        </w:tc>
      </w:tr>
      <w:tr w:rsidR="007A5F5C" w:rsidRPr="00B94CBF" w14:paraId="0B7628E6" w14:textId="77777777" w:rsidTr="00AD7D1E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FE3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CE1E" w14:textId="0BC916FD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 08:00-11:00</w:t>
            </w:r>
          </w:p>
        </w:tc>
      </w:tr>
      <w:tr w:rsidR="007A5F5C" w:rsidRPr="00B94CBF" w14:paraId="44865D7A" w14:textId="77777777" w:rsidTr="00AD7D1E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46B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4CD" w14:textId="78EF68E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 13:00-14:00</w:t>
            </w:r>
          </w:p>
        </w:tc>
      </w:tr>
      <w:tr w:rsidR="007A5F5C" w:rsidRPr="00B94CBF" w14:paraId="34359CA8" w14:textId="77777777" w:rsidTr="00AD7D1E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337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46" w14:textId="77777777" w:rsidR="007A5F5C" w:rsidRPr="00B94CBF" w:rsidRDefault="005463F9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7A5F5C" w:rsidRPr="003A0A75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aylin_do@hotmail.com</w:t>
              </w:r>
            </w:hyperlink>
            <w:r w:rsidR="007A5F5C">
              <w:rPr>
                <w:rFonts w:ascii="Times New Roman" w:hAnsi="Times New Roman" w:cs="Times New Roman"/>
                <w:sz w:val="20"/>
                <w:szCs w:val="20"/>
              </w:rPr>
              <w:t xml:space="preserve">  414-3183000 Dahili 1450</w:t>
            </w:r>
          </w:p>
        </w:tc>
      </w:tr>
      <w:tr w:rsidR="007A5F5C" w:rsidRPr="00B94CBF" w14:paraId="18C07BC6" w14:textId="77777777" w:rsidTr="00AD7D1E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5FD" w14:textId="77777777" w:rsidR="007A5F5C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7CEE" w14:textId="5F6C9C41" w:rsidR="007A5F5C" w:rsidRDefault="007A5F5C" w:rsidP="00AD7D1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anlatımı yapılarak, soru-cevap yöntemi ile öğrencinin de derse katılımı sağlanmaktadır. Ayrıca, öğrencilerin dersin tekrarını yapması amacıyla, her haftanın konuları ile ilgili sorular verilmektedir. Konularla ilgili kaynaklardan okuma ödevleri verilmektedir.</w:t>
            </w:r>
          </w:p>
        </w:tc>
      </w:tr>
      <w:tr w:rsidR="007A5F5C" w:rsidRPr="00B94CBF" w14:paraId="46755D8C" w14:textId="77777777" w:rsidTr="00AD7D1E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0F15" w14:textId="77777777" w:rsidR="007A5F5C" w:rsidRPr="00B94CBF" w:rsidRDefault="007A5F5C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5C4B" w14:textId="5D0843EB" w:rsidR="007A5F5C" w:rsidRPr="000E203A" w:rsidRDefault="000E203A" w:rsidP="00AD7D1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>Bu dersin amacı, çalışma iktisadı ile ilgili temel kavramları öğreterek, çalışma iktisadı konuları hakkında analiz etme yeteneğini geliştirebilmektir.</w:t>
            </w:r>
          </w:p>
        </w:tc>
      </w:tr>
      <w:tr w:rsidR="007A5F5C" w:rsidRPr="00B94CBF" w14:paraId="61AB7670" w14:textId="77777777" w:rsidTr="00AD7D1E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9575" w14:textId="77777777" w:rsidR="007A5F5C" w:rsidRPr="00B94CBF" w:rsidRDefault="007A5F5C" w:rsidP="00AD7D1E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B160" w14:textId="77777777" w:rsidR="000E203A" w:rsidRPr="000E203A" w:rsidRDefault="000E203A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Bu dersin sonunda öğrenci; </w:t>
            </w:r>
          </w:p>
          <w:p w14:paraId="49AC9550" w14:textId="77777777" w:rsidR="000E203A" w:rsidRPr="000E203A" w:rsidRDefault="000E203A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1. Çalışma kavramı ve tarihsel gelişimi üzerine bilgi sahibi olur. </w:t>
            </w:r>
          </w:p>
          <w:p w14:paraId="135269E0" w14:textId="77777777" w:rsidR="000E203A" w:rsidRPr="000E203A" w:rsidRDefault="000E203A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2. İşgücü, istihdam ve işsizlik konularını uygulamalı tekniklerle analiz edebilir. </w:t>
            </w:r>
          </w:p>
          <w:p w14:paraId="3239AE49" w14:textId="77777777" w:rsidR="000E203A" w:rsidRPr="000E203A" w:rsidRDefault="000E203A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3. Neo-klasik işgücü arzı ve talebini kavrayarak, işgücü piyasasında denge çözümlemesi yapabilir. </w:t>
            </w:r>
          </w:p>
          <w:p w14:paraId="4D758964" w14:textId="3124AC41" w:rsidR="000E203A" w:rsidRPr="000E203A" w:rsidRDefault="000E203A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4. Ücret ve asgari ücrete ilişkin; iktisadi, hukuksal ve sosyal düzeyde bilgilenerek, ücretin oluşumunu teknik düzeyde analiz edebilir. </w:t>
            </w:r>
          </w:p>
          <w:p w14:paraId="44EC6FB5" w14:textId="77777777" w:rsidR="000E203A" w:rsidRPr="000E203A" w:rsidRDefault="000E203A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5. İşsizlik olgusunu modern yaklaşımları da ele alacak şekilde analiz etme yeteneğini kazanır. </w:t>
            </w:r>
          </w:p>
          <w:p w14:paraId="105D2D9C" w14:textId="66F0F4CE" w:rsidR="007A5F5C" w:rsidRPr="00355187" w:rsidRDefault="000E203A" w:rsidP="00AD7D1E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>6. Öğretilen iktisadi teknikler aracılığıyla, bu bilgileri performans değerlendirmede kullanabilecek aşamaya ulaşır.</w:t>
            </w:r>
          </w:p>
        </w:tc>
      </w:tr>
      <w:tr w:rsidR="007A5F5C" w:rsidRPr="00B94CBF" w14:paraId="35A18C90" w14:textId="77777777" w:rsidTr="00AD7D1E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9EB8C72" w14:textId="77777777" w:rsidR="007A5F5C" w:rsidRPr="00C625D9" w:rsidRDefault="007A5F5C" w:rsidP="00AD7D1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779827" w14:textId="77777777" w:rsidR="007A5F5C" w:rsidRPr="00C625D9" w:rsidRDefault="007A5F5C" w:rsidP="00AD7D1E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314E67D" w14:textId="77777777" w:rsidR="007A5F5C" w:rsidRPr="00C625D9" w:rsidRDefault="007A5F5C" w:rsidP="00AD7D1E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DB067A" w14:textId="77777777" w:rsidR="007A5F5C" w:rsidRPr="00C625D9" w:rsidRDefault="007A5F5C" w:rsidP="00AD7D1E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945197" w14:textId="77777777" w:rsidR="007A5F5C" w:rsidRPr="00C625D9" w:rsidRDefault="007A5F5C" w:rsidP="00AD7D1E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6761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1. Hafta Çalışma kavramı ve Tarihsel Gelişimi </w:t>
            </w:r>
          </w:p>
          <w:p w14:paraId="3B1451EE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2. Hafta Çalışma İktisadının Temel Kavramları </w:t>
            </w:r>
          </w:p>
          <w:p w14:paraId="01C320A1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3. Hafta Nüfus, Kurumsal Olmayan Nüfus, İşgücü, İstihdam Edilenler, İşsizler, İşgücüne Dahil Olmayanlar </w:t>
            </w:r>
          </w:p>
          <w:p w14:paraId="419B86AE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4. Hafta İşgücüne Katılım Oranı, İstihdam Oranı, İşsizlik Oranı ve İşgücüne Dahil Olmayanlar Oranı (Çözümlü Çalışması) </w:t>
            </w:r>
          </w:p>
          <w:p w14:paraId="0BC791CA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5. Hafta Neo-klasik İşgücü Arzı </w:t>
            </w:r>
          </w:p>
          <w:p w14:paraId="20ADCB35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6. Hafta Neo-klasik İşgücü Talebi ve Piyasa Dengesi </w:t>
            </w:r>
          </w:p>
          <w:p w14:paraId="6F81B807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7. Hafta Ücret Kavramı ve Asgari Ücret </w:t>
            </w:r>
          </w:p>
          <w:p w14:paraId="1BB5280E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8. Hafta Ücret Kavramı ve Asgari Ücret </w:t>
            </w:r>
          </w:p>
          <w:p w14:paraId="7A8EBE79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9. Hafta Ücrete İlişkin Çözümlü Çalışmalar </w:t>
            </w:r>
          </w:p>
          <w:p w14:paraId="6F7D449B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10. Hafta Ücret Teorileri </w:t>
            </w:r>
          </w:p>
          <w:p w14:paraId="177414ED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11. Hafta Ücret Teorileri </w:t>
            </w:r>
          </w:p>
          <w:p w14:paraId="2C372DE5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12. Hafta İşsizlik </w:t>
            </w:r>
          </w:p>
          <w:p w14:paraId="0118645A" w14:textId="77777777" w:rsidR="000E203A" w:rsidRPr="000E203A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 xml:space="preserve">13. Hafta İşsizlik Türleri, Eksik İstihdam, İşsizlik ve Enflasyon </w:t>
            </w:r>
          </w:p>
          <w:p w14:paraId="72154915" w14:textId="5BE87D36" w:rsidR="007A5F5C" w:rsidRPr="00556DF5" w:rsidRDefault="000E203A" w:rsidP="00AD7D1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203A">
              <w:rPr>
                <w:rFonts w:ascii="Times New Roman" w:hAnsi="Times New Roman" w:cs="Times New Roman"/>
                <w:sz w:val="20"/>
                <w:szCs w:val="20"/>
              </w:rPr>
              <w:t>14. Hafta İşsizlik Sorununa Yeni Yaklaşımlar (Makale Çalışması)</w:t>
            </w:r>
          </w:p>
        </w:tc>
      </w:tr>
      <w:tr w:rsidR="007A5F5C" w:rsidRPr="00B94CBF" w14:paraId="3FA4E8B9" w14:textId="77777777" w:rsidTr="00AD7D1E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19A3360" w14:textId="77777777" w:rsidR="007A5F5C" w:rsidRPr="00C625D9" w:rsidRDefault="007A5F5C" w:rsidP="00AD7D1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B1B327" w14:textId="77777777" w:rsidR="007A5F5C" w:rsidRPr="00C625D9" w:rsidRDefault="007A5F5C" w:rsidP="00AD7D1E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2D1BC" w14:textId="77777777" w:rsidR="007A5F5C" w:rsidRPr="00C447A2" w:rsidRDefault="007A5F5C" w:rsidP="00AD7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</w:t>
            </w:r>
            <w:proofErr w:type="gramStart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%40</w:t>
            </w:r>
            <w:proofErr w:type="gramEnd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), yarıyıl sonu sınavının ise yüzde altmışı (%60) değerlendirilecektir.  Sınavlar, Fakülte yönetim kurulu tarafından belirlenerek </w:t>
            </w:r>
            <w:proofErr w:type="spellStart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webde</w:t>
            </w:r>
            <w:proofErr w:type="spellEnd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 ilan edilen tarihlerde yapılacaktır.</w:t>
            </w:r>
          </w:p>
        </w:tc>
      </w:tr>
      <w:tr w:rsidR="007A5F5C" w:rsidRPr="00B94CBF" w14:paraId="2A854A78" w14:textId="77777777" w:rsidTr="00AD7D1E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480C95D" w14:textId="77777777" w:rsidR="007A5F5C" w:rsidRDefault="007A5F5C" w:rsidP="00AD7D1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B9CB8D" w14:textId="77777777" w:rsidR="007A5F5C" w:rsidRPr="007F48D7" w:rsidRDefault="007A5F5C" w:rsidP="00AD7D1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899E2" w14:textId="77777777" w:rsidR="00D441DA" w:rsidRDefault="00D441DA" w:rsidP="00D441DA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1DA">
              <w:rPr>
                <w:rFonts w:ascii="Times New Roman" w:hAnsi="Times New Roman" w:cs="Times New Roman"/>
                <w:sz w:val="20"/>
                <w:szCs w:val="20"/>
              </w:rPr>
              <w:t xml:space="preserve">Ataman, B. C. (1998). İşsizlik Sorununa Yeni Yaklaşımlar, Ankara Üniversitesi SBF Dergisi, C 53, S 1 </w:t>
            </w:r>
          </w:p>
          <w:p w14:paraId="0447A92C" w14:textId="77777777" w:rsidR="00D441DA" w:rsidRDefault="00D441DA" w:rsidP="00D441DA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41DA">
              <w:rPr>
                <w:rFonts w:ascii="Times New Roman" w:hAnsi="Times New Roman" w:cs="Times New Roman"/>
                <w:sz w:val="20"/>
                <w:szCs w:val="20"/>
              </w:rPr>
              <w:t>Borjas</w:t>
            </w:r>
            <w:proofErr w:type="spellEnd"/>
            <w:r w:rsidRPr="00D441DA">
              <w:rPr>
                <w:rFonts w:ascii="Times New Roman" w:hAnsi="Times New Roman" w:cs="Times New Roman"/>
                <w:sz w:val="20"/>
                <w:szCs w:val="20"/>
              </w:rPr>
              <w:t>, G. J. (2015). Çalışma Ekonomisi, Dora Yayıncılık</w:t>
            </w:r>
          </w:p>
          <w:p w14:paraId="12C1A936" w14:textId="4C31C178" w:rsidR="007A5F5C" w:rsidRPr="00D441DA" w:rsidRDefault="00D441DA" w:rsidP="00D441DA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441DA">
              <w:rPr>
                <w:rFonts w:ascii="Times New Roman" w:hAnsi="Times New Roman" w:cs="Times New Roman"/>
                <w:sz w:val="20"/>
                <w:szCs w:val="20"/>
              </w:rPr>
              <w:t>Lordoğlu</w:t>
            </w:r>
            <w:proofErr w:type="spellEnd"/>
            <w:r w:rsidRPr="00D441DA">
              <w:rPr>
                <w:rFonts w:ascii="Times New Roman" w:hAnsi="Times New Roman" w:cs="Times New Roman"/>
                <w:sz w:val="20"/>
                <w:szCs w:val="20"/>
              </w:rPr>
              <w:t xml:space="preserve"> K.; </w:t>
            </w:r>
            <w:proofErr w:type="spellStart"/>
            <w:r w:rsidRPr="00D441DA">
              <w:rPr>
                <w:rFonts w:ascii="Times New Roman" w:hAnsi="Times New Roman" w:cs="Times New Roman"/>
                <w:sz w:val="20"/>
                <w:szCs w:val="20"/>
              </w:rPr>
              <w:t>Özkaplan</w:t>
            </w:r>
            <w:proofErr w:type="spellEnd"/>
            <w:r w:rsidRPr="00D441DA">
              <w:rPr>
                <w:rFonts w:ascii="Times New Roman" w:hAnsi="Times New Roman" w:cs="Times New Roman"/>
                <w:sz w:val="20"/>
                <w:szCs w:val="20"/>
              </w:rPr>
              <w:t>, N. (2003). Çalışma İktisadı, İstanbul: Der Yayınları</w:t>
            </w:r>
          </w:p>
        </w:tc>
      </w:tr>
    </w:tbl>
    <w:p w14:paraId="5686ACDE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106"/>
        <w:tblW w:w="10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563"/>
        <w:gridCol w:w="570"/>
        <w:gridCol w:w="572"/>
        <w:gridCol w:w="572"/>
        <w:gridCol w:w="567"/>
        <w:gridCol w:w="566"/>
        <w:gridCol w:w="571"/>
        <w:gridCol w:w="566"/>
        <w:gridCol w:w="708"/>
        <w:gridCol w:w="278"/>
        <w:gridCol w:w="431"/>
        <w:gridCol w:w="707"/>
        <w:gridCol w:w="708"/>
        <w:gridCol w:w="566"/>
        <w:gridCol w:w="566"/>
        <w:gridCol w:w="566"/>
        <w:gridCol w:w="566"/>
        <w:gridCol w:w="572"/>
      </w:tblGrid>
      <w:tr w:rsidR="00D441DA" w14:paraId="5EE71A4A" w14:textId="77777777" w:rsidTr="00D441DA">
        <w:trPr>
          <w:trHeight w:val="526"/>
        </w:trPr>
        <w:tc>
          <w:tcPr>
            <w:tcW w:w="1078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3372" w14:textId="5F7D2880" w:rsidR="00D441DA" w:rsidRDefault="00D441DA" w:rsidP="00D441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ACAF6BA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09E9A1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D066FC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9D2888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72E814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2FC292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17926B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92AEEE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96A033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88809A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1A53D7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85798F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FAB1AA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7876A6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84A7A5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14FAE8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D9221D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B22CAF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73865B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88D257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955538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A64FDE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C914C2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3762B4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7D42A3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B6459C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6B4566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03674C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83A80E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12A046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C95A66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680DA7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10DB21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29C444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047C00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A4EDCF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093BE8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1BF9F6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939B74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83330A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A516AE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C2236C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C9640B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82A7EA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0D3137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7C8BDB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7F583C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00DF3F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0D1E9C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6226E4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D33234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04A7EF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81BEC5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BE6E7E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934E64A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01F6FEA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B5F0C8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D3768B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7528C0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2645AF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CD87CD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1CDACF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E85067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39104B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1D6F8D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2DE9BB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800FF1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CAFA8D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3F2B1F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23D529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EC5229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17194CF" w14:textId="77777777" w:rsidR="00D441DA" w:rsidRDefault="00D441DA" w:rsidP="00D441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 xml:space="preserve">PROGRAM ÇIKTILARI İLE </w:t>
            </w:r>
          </w:p>
          <w:p w14:paraId="59925C2D" w14:textId="2D66B53F" w:rsidR="00D441DA" w:rsidRDefault="00D441DA" w:rsidP="00D441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DERS ÖĞRENİM KAZANIMLARI İLİŞKİSİ TABLOSU</w:t>
            </w:r>
          </w:p>
        </w:tc>
      </w:tr>
      <w:tr w:rsidR="00D441DA" w14:paraId="651AA0A4" w14:textId="77777777" w:rsidTr="00D441DA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4C5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PÇ</w:t>
            </w:r>
          </w:p>
          <w:p w14:paraId="2C763C5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37B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6C52ED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DE7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43E99A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B4F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3C0805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35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89D72E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1D5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86C944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A48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A33E4B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4A5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8631A9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E52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9AAA12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0D2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76411F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5D4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6339FF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A62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62BAF3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69D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95E225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110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636368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B1C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5CC61D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0A5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A871BD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548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E0EA7F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ADC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2610946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</w:p>
        </w:tc>
      </w:tr>
      <w:tr w:rsidR="00D441DA" w14:paraId="6A4B21E9" w14:textId="77777777" w:rsidTr="00D441DA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4EA0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4CBC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E79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A7F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CD6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9DC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4EA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5BF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042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BFE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FCA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157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854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786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636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4BF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1B5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270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D441DA" w14:paraId="2BD4645F" w14:textId="77777777" w:rsidTr="00D441DA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243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DA7A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2E65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BBB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6D2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024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611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AC0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929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21E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230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F53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2C7A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462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D79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418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909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FC6A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D441DA" w14:paraId="51FF7908" w14:textId="77777777" w:rsidTr="00D441DA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A2BB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C311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2291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E1C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659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F51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C1B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1FB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473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D8B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0F3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DC0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39A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92D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18A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6A4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F4B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0E6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D441DA" w14:paraId="0391B7AA" w14:textId="77777777" w:rsidTr="00D441DA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5C15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6DA3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0883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850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0AC6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032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E17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30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B74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A61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A52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EF0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CC0A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761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739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6D0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909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06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D441DA" w14:paraId="31F87402" w14:textId="77777777" w:rsidTr="00D441DA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9BA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12D7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7369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4A8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E10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9A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DAA4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A7C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8F0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0AC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C73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6F0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6EE3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9A02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2A9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052F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9360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7F4D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D441DA" w14:paraId="3FE8E888" w14:textId="77777777" w:rsidTr="00D441DA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23A2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BAC5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E4E5" w14:textId="77777777" w:rsidR="00D441DA" w:rsidRPr="005C6665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EA0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CBCB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E0C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BDF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2CE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C19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44C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6E9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11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F678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365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D6A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5D6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E96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EC81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D441DA" w14:paraId="4003557D" w14:textId="77777777" w:rsidTr="00D441DA">
        <w:trPr>
          <w:gridAfter w:val="2"/>
          <w:wAfter w:w="1140" w:type="dxa"/>
          <w:trHeight w:val="397"/>
        </w:trPr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D95C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 Çok Düşük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6F59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Düşük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636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 Orta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377E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A4C7" w14:textId="77777777" w:rsidR="00D441DA" w:rsidRDefault="00D441DA" w:rsidP="00AD7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 Çok Yüksek</w:t>
            </w:r>
          </w:p>
        </w:tc>
      </w:tr>
    </w:tbl>
    <w:p w14:paraId="5AF3652A" w14:textId="77777777" w:rsidR="007A5F5C" w:rsidRPr="00301DFE" w:rsidRDefault="007A5F5C" w:rsidP="007A5F5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1DFE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774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A5F5C" w:rsidRPr="00301DFE" w14:paraId="704635CE" w14:textId="77777777" w:rsidTr="00AD7D1E">
        <w:trPr>
          <w:trHeight w:val="200"/>
        </w:trPr>
        <w:tc>
          <w:tcPr>
            <w:tcW w:w="925" w:type="dxa"/>
            <w:vAlign w:val="center"/>
          </w:tcPr>
          <w:p w14:paraId="467CE468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Ders Adı</w:t>
            </w:r>
          </w:p>
        </w:tc>
        <w:tc>
          <w:tcPr>
            <w:tcW w:w="493" w:type="dxa"/>
            <w:vAlign w:val="center"/>
          </w:tcPr>
          <w:p w14:paraId="4053560E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</w:t>
            </w:r>
          </w:p>
        </w:tc>
        <w:tc>
          <w:tcPr>
            <w:tcW w:w="567" w:type="dxa"/>
            <w:vAlign w:val="center"/>
          </w:tcPr>
          <w:p w14:paraId="58191C9E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PÇ2</w:t>
            </w:r>
          </w:p>
        </w:tc>
        <w:tc>
          <w:tcPr>
            <w:tcW w:w="567" w:type="dxa"/>
            <w:vAlign w:val="center"/>
          </w:tcPr>
          <w:p w14:paraId="566BC8D1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PÇ3</w:t>
            </w:r>
          </w:p>
        </w:tc>
        <w:tc>
          <w:tcPr>
            <w:tcW w:w="538" w:type="dxa"/>
            <w:vAlign w:val="center"/>
          </w:tcPr>
          <w:p w14:paraId="0003D797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PÇ4</w:t>
            </w:r>
          </w:p>
        </w:tc>
        <w:tc>
          <w:tcPr>
            <w:tcW w:w="507" w:type="dxa"/>
            <w:vAlign w:val="center"/>
          </w:tcPr>
          <w:p w14:paraId="2E727148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PÇ5</w:t>
            </w:r>
          </w:p>
        </w:tc>
        <w:tc>
          <w:tcPr>
            <w:tcW w:w="507" w:type="dxa"/>
            <w:vAlign w:val="center"/>
          </w:tcPr>
          <w:p w14:paraId="77709E30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PÇ6</w:t>
            </w:r>
          </w:p>
        </w:tc>
        <w:tc>
          <w:tcPr>
            <w:tcW w:w="507" w:type="dxa"/>
            <w:vAlign w:val="center"/>
          </w:tcPr>
          <w:p w14:paraId="36718698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PÇ7</w:t>
            </w:r>
          </w:p>
        </w:tc>
        <w:tc>
          <w:tcPr>
            <w:tcW w:w="507" w:type="dxa"/>
            <w:vAlign w:val="center"/>
          </w:tcPr>
          <w:p w14:paraId="3C454DB6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PÇ8</w:t>
            </w:r>
          </w:p>
        </w:tc>
        <w:tc>
          <w:tcPr>
            <w:tcW w:w="553" w:type="dxa"/>
            <w:vAlign w:val="center"/>
          </w:tcPr>
          <w:p w14:paraId="49C30673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PÇ9</w:t>
            </w:r>
          </w:p>
        </w:tc>
        <w:tc>
          <w:tcPr>
            <w:tcW w:w="567" w:type="dxa"/>
            <w:vAlign w:val="center"/>
          </w:tcPr>
          <w:p w14:paraId="59DB409E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PÇ10</w:t>
            </w:r>
          </w:p>
        </w:tc>
        <w:tc>
          <w:tcPr>
            <w:tcW w:w="567" w:type="dxa"/>
            <w:vAlign w:val="center"/>
          </w:tcPr>
          <w:p w14:paraId="4B4ADB3E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PÇ11</w:t>
            </w:r>
          </w:p>
        </w:tc>
        <w:tc>
          <w:tcPr>
            <w:tcW w:w="567" w:type="dxa"/>
            <w:vAlign w:val="center"/>
          </w:tcPr>
          <w:p w14:paraId="11C9BE4E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67594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296DEE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6B2205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04FC7F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5577671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767B2E1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PÇ18</w:t>
            </w:r>
          </w:p>
        </w:tc>
      </w:tr>
      <w:tr w:rsidR="007A5F5C" w:rsidRPr="00301DFE" w14:paraId="4F9BDE63" w14:textId="77777777" w:rsidTr="00AD7D1E">
        <w:trPr>
          <w:trHeight w:val="286"/>
        </w:trPr>
        <w:tc>
          <w:tcPr>
            <w:tcW w:w="925" w:type="dxa"/>
          </w:tcPr>
          <w:p w14:paraId="508B1865" w14:textId="773E61EC" w:rsidR="007A5F5C" w:rsidRPr="00301DFE" w:rsidRDefault="005463F9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Çalışma Ekonomisi</w:t>
            </w:r>
          </w:p>
        </w:tc>
        <w:tc>
          <w:tcPr>
            <w:tcW w:w="493" w:type="dxa"/>
          </w:tcPr>
          <w:p w14:paraId="0333BE93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7322C5BF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18092102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</w:tcPr>
          <w:p w14:paraId="3144146E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1BD09D79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7" w:type="dxa"/>
          </w:tcPr>
          <w:p w14:paraId="2D35F8CF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07" w:type="dxa"/>
          </w:tcPr>
          <w:p w14:paraId="0A96EC7A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5AFABE8A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53" w:type="dxa"/>
          </w:tcPr>
          <w:p w14:paraId="606C9324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4055B235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32A264D6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1B032775" w14:textId="77777777" w:rsidR="007A5F5C" w:rsidRPr="00301DFE" w:rsidRDefault="007A5F5C" w:rsidP="00AD7D1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30D7271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EC4912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BC0039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614586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DB51613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1C9C0F" w14:textId="77777777" w:rsidR="007A5F5C" w:rsidRPr="00301DFE" w:rsidRDefault="007A5F5C" w:rsidP="00AD7D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</w:tbl>
    <w:p w14:paraId="29AF6E3B" w14:textId="77777777" w:rsidR="007A5F5C" w:rsidRPr="00E25DB7" w:rsidRDefault="007A5F5C" w:rsidP="007A5F5C">
      <w:pPr>
        <w:spacing w:after="0" w:line="240" w:lineRule="auto"/>
        <w:jc w:val="both"/>
        <w:rPr>
          <w:sz w:val="20"/>
          <w:szCs w:val="20"/>
        </w:rPr>
      </w:pPr>
    </w:p>
    <w:p w14:paraId="4A24A759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7B34D9F8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359AFABA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15918053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09F49FF6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08A94F80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625B9EA4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6FE1DBCE" w14:textId="77777777" w:rsidR="007A5F5C" w:rsidRPr="00E479A3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46BA730F" w14:textId="77777777" w:rsidR="007A5F5C" w:rsidRPr="00E479A3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79DCDEC9" w14:textId="77777777" w:rsidR="007A5F5C" w:rsidRPr="00E479A3" w:rsidRDefault="007A5F5C" w:rsidP="007A5F5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95BCB25" w14:textId="77777777" w:rsidR="007A5F5C" w:rsidRPr="00E479A3" w:rsidRDefault="007A5F5C" w:rsidP="007A5F5C">
      <w:pPr>
        <w:pStyle w:val="ListeParagraf"/>
        <w:rPr>
          <w:sz w:val="20"/>
          <w:szCs w:val="20"/>
        </w:rPr>
      </w:pPr>
    </w:p>
    <w:p w14:paraId="418D0350" w14:textId="77777777" w:rsidR="007A5F5C" w:rsidRDefault="007A5F5C" w:rsidP="007A5F5C">
      <w:pPr>
        <w:rPr>
          <w:rFonts w:ascii="Times New Roman" w:hAnsi="Times New Roman" w:cs="Times New Roman"/>
          <w:sz w:val="20"/>
          <w:szCs w:val="20"/>
        </w:rPr>
      </w:pPr>
    </w:p>
    <w:p w14:paraId="49E4B229" w14:textId="77777777" w:rsidR="002C48FC" w:rsidRDefault="002C48FC"/>
    <w:sectPr w:rsidR="002C4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C91"/>
    <w:rsid w:val="000E203A"/>
    <w:rsid w:val="0026019D"/>
    <w:rsid w:val="002C48FC"/>
    <w:rsid w:val="005463F9"/>
    <w:rsid w:val="007A5F5C"/>
    <w:rsid w:val="00926C91"/>
    <w:rsid w:val="00D4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57C9"/>
  <w15:chartTrackingRefBased/>
  <w15:docId w15:val="{A6EBE5B2-2107-4495-BF99-9F831D693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5C"/>
    <w:pPr>
      <w:spacing w:after="200" w:line="276" w:lineRule="auto"/>
    </w:pPr>
    <w:rPr>
      <w:rFonts w:eastAsiaTheme="minorEastAsia"/>
      <w:kern w:val="0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5F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F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lin_do@hot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Doğan</dc:creator>
  <cp:keywords/>
  <dc:description/>
  <cp:lastModifiedBy>Aylin Doğan</cp:lastModifiedBy>
  <cp:revision>4</cp:revision>
  <dcterms:created xsi:type="dcterms:W3CDTF">2023-08-24T18:59:00Z</dcterms:created>
  <dcterms:modified xsi:type="dcterms:W3CDTF">2023-08-24T19:30:00Z</dcterms:modified>
</cp:coreProperties>
</file>